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0BC151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03" w:afterAutospacing="0" w:line="214" w:lineRule="atLeast"/>
        <w:ind w:left="0" w:right="0" w:firstLine="0"/>
        <w:jc w:val="center"/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开启未来教育新视界——幼儿保育VR实训室助力专业成长</w:t>
      </w:r>
    </w:p>
    <w:p w14:paraId="3C3402EB">
      <w:pPr>
        <w:pStyle w:val="4"/>
        <w:keepNext w:val="0"/>
        <w:keepLines w:val="0"/>
        <w:widowControl/>
        <w:suppressLineNumbers w:val="0"/>
        <w:shd w:val="clear" w:fill="FFFFFF"/>
        <w:spacing w:before="0" w:beforeAutospacing="0" w:after="103" w:afterAutospacing="0" w:line="214" w:lineRule="atLeast"/>
        <w:ind w:left="0" w:right="0" w:firstLine="0"/>
        <w:jc w:val="center"/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17340" cy="3088005"/>
            <wp:effectExtent l="0" t="0" r="6985" b="762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0E1A21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Style w:val="7"/>
          <w:rFonts w:hint="eastAsia" w:ascii="黑体" w:hAnsi="黑体" w:eastAsia="黑体" w:cs="黑体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引言</w:t>
      </w:r>
    </w:p>
    <w:p w14:paraId="419EF11D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48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科技赋能教育，实践铸就技能！为培养新时代高素质幼儿保育人才，我们倾力打造集</w:t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虚拟仿真实训、信息化教学、资格证备考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于一体的创新教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育平台。通过沉浸式学习、云端互动与智能测评，让知识跃然眼前，助您轻松掌握核心技能，开启职业成长快车道！</w:t>
      </w:r>
    </w:p>
    <w:p w14:paraId="23D1C08F">
      <w:pPr>
        <w:pStyle w:val="3"/>
        <w:keepNext w:val="0"/>
        <w:keepLines w:val="0"/>
        <w:widowControl/>
        <w:suppressLineNumbers w:val="0"/>
        <w:shd w:val="clear" w:fill="FFFFFF"/>
        <w:spacing w:before="137" w:beforeAutospacing="0" w:after="103" w:afterAutospacing="0" w:line="11" w:lineRule="atLeast"/>
        <w:ind w:left="0" w:right="0" w:firstLine="0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404040"/>
          <w:spacing w:val="0"/>
          <w:sz w:val="24"/>
          <w:szCs w:val="24"/>
        </w:rPr>
      </w:pPr>
      <w:r>
        <w:rPr>
          <w:rStyle w:val="7"/>
          <w:rFonts w:hint="eastAsia" w:asciiTheme="minorEastAsia" w:hAnsiTheme="minorEastAsia" w:eastAsiaTheme="minorEastAsia" w:cstheme="minorEastAsia"/>
          <w:b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【三大核心模块，重塑学习体验】</w:t>
      </w:r>
    </w:p>
    <w:p w14:paraId="1AEE4520"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spacing w:before="103" w:beforeAutospacing="0" w:after="103" w:afterAutospacing="0" w:line="214" w:lineRule="atLeast"/>
        <w:ind w:left="402" w:right="0" w:hanging="482" w:hangingChars="200"/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保育员虚拟仿真实训系统——身临其境的技能练兵场</w:t>
      </w:r>
    </w:p>
    <w:p w14:paraId="4297B896"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3" w:beforeAutospacing="0" w:after="103" w:afterAutospacing="0" w:line="240" w:lineRule="auto"/>
        <w:ind w:right="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告别传统实训局限！系统以真实保育场景为蓝本，通过VR技术构建高仿真幼儿园环境。学生可化身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虚拟保育员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，在任务驱动下完成晨检消毒、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val="en-US" w:eastAsia="zh-CN"/>
        </w:rPr>
        <w:t>环境创设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、活动组织等全流程操作。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✨ 亮点功能：</w:t>
      </w:r>
    </w:p>
    <w:p w14:paraId="3A81CD61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交互式操作：拖拽教具、模拟幼儿互动，动态反馈操作规范性。</w:t>
      </w:r>
    </w:p>
    <w:p w14:paraId="4C89AD5C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场景全覆盖：涵盖日常护理、安全应急、环境创设等20+典型场景。</w:t>
      </w:r>
    </w:p>
    <w:p w14:paraId="4FA9B0FB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48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错误回溯：智能提示操作失误，支持无限次重复训练，强化肌肉记忆。</w:t>
      </w:r>
    </w:p>
    <w:p w14:paraId="04114D6D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480" w:firstLineChars="20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3500" cy="2906395"/>
            <wp:effectExtent l="0" t="0" r="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0584" r="988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0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FAB3BC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二、信息化教学云平台——让课堂</w:t>
      </w:r>
      <w:r>
        <w:rPr>
          <w:rStyle w:val="7"/>
          <w:rFonts w:hint="eastAsia" w:asciiTheme="minorEastAsia" w:hAnsi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“</w:t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活</w:t>
      </w:r>
      <w:r>
        <w:rPr>
          <w:rStyle w:val="7"/>
          <w:rFonts w:hint="eastAsia" w:asciiTheme="minorEastAsia" w:hAnsi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”</w:t>
      </w:r>
      <w:r>
        <w:rPr>
          <w:rStyle w:val="7"/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kern w:val="2"/>
          <w:sz w:val="24"/>
          <w:szCs w:val="24"/>
          <w:shd w:val="clear" w:fill="FFFFFF"/>
          <w:lang w:val="en-US" w:eastAsia="zh-CN" w:bidi="ar-SA"/>
        </w:rPr>
        <w:t>起来</w:t>
      </w:r>
    </w:p>
    <w:p w14:paraId="2FA5B82B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打破时空限制，构建智慧学习生态！平台汇聚微课、案例库等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00+资源，支持教师一键发布任务，学生随时随地进行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碎片化学习+深度学习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。</w:t>
      </w:r>
    </w:p>
    <w:p w14:paraId="65A517A0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✨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特色功能：</w:t>
      </w:r>
    </w:p>
    <w:p w14:paraId="095608A6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实时数据看板：教师可追踪每位学生的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学习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进度、测试正确率，精准定位学习盲区。</w:t>
      </w:r>
    </w:p>
    <w:p w14:paraId="1CD6AB55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课堂互动神器：弹幕提问、小组PK、随机点名，让线上教学比线下更热闹！</w:t>
      </w:r>
    </w:p>
    <w:p w14:paraId="55997028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20" w:firstLineChars="200"/>
      </w:pPr>
      <w:r>
        <w:drawing>
          <wp:inline distT="0" distB="0" distL="114300" distR="114300">
            <wp:extent cx="4316730" cy="2858135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58804">
      <w:pPr>
        <w:keepNext w:val="0"/>
        <w:keepLines w:val="0"/>
        <w:widowControl/>
        <w:numPr>
          <w:ilvl w:val="0"/>
          <w:numId w:val="0"/>
        </w:numPr>
        <w:suppressLineNumbers w:val="0"/>
        <w:spacing w:before="30" w:beforeAutospacing="0" w:after="0" w:afterAutospacing="1"/>
        <w:ind w:firstLine="420" w:firstLineChars="200"/>
        <w:rPr>
          <w:rFonts w:hint="eastAsia"/>
        </w:rPr>
      </w:pPr>
      <w:r>
        <w:drawing>
          <wp:inline distT="0" distB="0" distL="114300" distR="114300">
            <wp:extent cx="4333875" cy="278257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B220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3️⃣ 保育员资格证考试平台——一站式通关助手</w:t>
      </w:r>
    </w:p>
    <w:p w14:paraId="1877613A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紧扣1+X证书标准，打造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学-练-考-评</w:t>
      </w:r>
      <w:r>
        <w:rPr>
          <w:rFonts w:hint="eastAsia" w:asciiTheme="minorEastAsia" w:hAnsi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闭环。题库覆盖近年真题与高频考点，智能组卷系统助力高效备考。</w:t>
      </w:r>
    </w:p>
    <w:p w14:paraId="17581CF1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超强工具包：</w:t>
      </w:r>
    </w:p>
    <w:p w14:paraId="1937D004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模考冲刺：全真模拟考试环境，提前适应机考节奏。</w:t>
      </w:r>
    </w:p>
    <w:p w14:paraId="05DDD868">
      <w:pPr>
        <w:pStyle w:val="4"/>
        <w:keepNext w:val="0"/>
        <w:keepLines w:val="0"/>
        <w:widowControl/>
        <w:suppressLineNumbers w:val="0"/>
        <w:shd w:val="clear" w:fill="FFFFFF"/>
        <w:spacing w:before="103" w:beforeAutospacing="0" w:after="103" w:afterAutospacing="0" w:line="214" w:lineRule="atLeast"/>
        <w:ind w:left="0" w:right="0" w:firstLine="0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教师督学：班级排名、知识点掌握热力图，教学策略有的放矢。</w:t>
      </w:r>
    </w:p>
    <w:p w14:paraId="528619D7">
      <w:r>
        <w:drawing>
          <wp:inline distT="0" distB="0" distL="114300" distR="114300">
            <wp:extent cx="5272405" cy="2710180"/>
            <wp:effectExtent l="0" t="0" r="444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9D01">
      <w:r>
        <w:drawing>
          <wp:inline distT="0" distB="0" distL="114300" distR="114300">
            <wp:extent cx="5265420" cy="2615565"/>
            <wp:effectExtent l="0" t="0" r="190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FE1A">
      <w:pPr>
        <w:jc w:val="right"/>
        <w:rPr>
          <w:rFonts w:hint="eastAsia"/>
          <w:sz w:val="48"/>
          <w:szCs w:val="56"/>
        </w:rPr>
      </w:pPr>
      <w:r>
        <w:rPr>
          <w:rFonts w:ascii="Segoe UI" w:hAnsi="Segoe UI" w:eastAsia="Segoe UI" w:cs="Segoe UI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虚拟仿真·云端赋能·智慧成长</w:t>
      </w:r>
      <w:r>
        <w:rPr>
          <w:rFonts w:hint="default" w:ascii="Segoe UI" w:hAnsi="Segoe UI" w:eastAsia="Segoe UI" w:cs="Segoe UI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404040"/>
          <w:spacing w:val="0"/>
          <w:sz w:val="24"/>
          <w:szCs w:val="24"/>
          <w:shd w:val="clear" w:fill="FFFFFF"/>
        </w:rPr>
        <w:t>——在这里，遇见更好的保育员！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5905CC"/>
    <w:multiLevelType w:val="singleLevel"/>
    <w:tmpl w:val="545905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C9358A"/>
    <w:rsid w:val="26D84B3A"/>
    <w:rsid w:val="47C9358A"/>
    <w:rsid w:val="7DA6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240" w:beforeAutospacing="1" w:after="240" w:afterAutospacing="1" w:line="240" w:lineRule="auto"/>
      <w:jc w:val="center"/>
      <w:outlineLvl w:val="0"/>
    </w:pPr>
    <w:rPr>
      <w:rFonts w:hint="eastAsia" w:ascii="宋体" w:hAnsi="宋体" w:eastAsia="宋体" w:cs="Times New Roman"/>
      <w:b/>
      <w:bCs/>
      <w:kern w:val="44"/>
      <w:sz w:val="30"/>
      <w:szCs w:val="48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665</Words>
  <Characters>676</Characters>
  <Lines>0</Lines>
  <Paragraphs>0</Paragraphs>
  <TotalTime>0</TotalTime>
  <ScaleCrop>false</ScaleCrop>
  <LinksUpToDate>false</LinksUpToDate>
  <CharactersWithSpaces>679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2025-04-29T08:22:00Z</dcterms:created>
  <dc:creator>Yajun 兮</dc:creator>
  <cp:lastModifiedBy>Yajun 兮</cp:lastModifiedBy>
  <dcterms:modified xsi:type="dcterms:W3CDTF">2025-04-29T08:41:01Z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489F02D539554170B9E699C4B066BD34_11</vt:lpwstr>
  </property>
  <property fmtid="{D5CDD505-2E9C-101B-9397-08002B2CF9AE}" pid="4" name="KSOTemplateDocerSaveRecord">
    <vt:lpwstr>eyJoZGlkIjoiZThmNjAzMWJlZjFkMmQwODUwMTJkYzE2ODFiYmFmYTciLCJ1c2VySWQiOiIyNzM0NTUzMDMifQ==</vt:lpwstr>
  </property>
</Properties>
</file>